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AB" w:rsidRDefault="00A936AB" w:rsidP="00A936AB">
      <w:pPr>
        <w:tabs>
          <w:tab w:val="left" w:pos="0"/>
        </w:tabs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</w:p>
    <w:p w:rsidR="00A936AB" w:rsidRDefault="00A936AB" w:rsidP="00A936AB">
      <w:pPr>
        <w:tabs>
          <w:tab w:val="left" w:pos="0"/>
        </w:tabs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2"/>
          <w:szCs w:val="32"/>
        </w:rPr>
        <w:t>教育移动应用提供者备案信息表</w:t>
      </w:r>
    </w:p>
    <w:p w:rsidR="00A936AB" w:rsidRDefault="00A936AB" w:rsidP="00A936AB">
      <w:pPr>
        <w:tabs>
          <w:tab w:val="left" w:pos="0"/>
        </w:tabs>
        <w:spacing w:line="56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40"/>
        <w:gridCol w:w="425"/>
        <w:gridCol w:w="1446"/>
        <w:gridCol w:w="2523"/>
        <w:gridCol w:w="2268"/>
      </w:tblGrid>
      <w:tr w:rsidR="00A936AB" w:rsidTr="00765837"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主管单位信息</w:t>
            </w:r>
          </w:p>
        </w:tc>
      </w:tr>
      <w:tr w:rsidR="00A936AB" w:rsidTr="0076583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单位性质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936AB" w:rsidTr="0076583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单位有效证明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注册地（住所地）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936AB" w:rsidTr="0076583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法人信息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联系人信息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936AB" w:rsidTr="00765837"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开发者信息（如主管单位即为开发者，则无需填写）</w:t>
            </w:r>
          </w:p>
        </w:tc>
      </w:tr>
      <w:tr w:rsidR="00A936AB" w:rsidTr="0076583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单位性质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936AB" w:rsidTr="0076583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单位有效证明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联系人信息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936AB" w:rsidTr="00765837"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业务系统信息（一个系统填一个）</w:t>
            </w:r>
          </w:p>
        </w:tc>
      </w:tr>
      <w:tr w:rsidR="00A936AB" w:rsidTr="0076583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业务系统名称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936AB" w:rsidTr="0076583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IP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地址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域名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936AB" w:rsidTr="0076583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ICP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备案编号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936AB" w:rsidTr="0076583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网络安全等级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等级保护备案号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936AB" w:rsidTr="00765837"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教育移动应用信息（一个应用填一次）</w:t>
            </w:r>
          </w:p>
        </w:tc>
      </w:tr>
      <w:tr w:rsidR="00A936AB" w:rsidTr="00765837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应用名称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版本号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936AB" w:rsidTr="00765837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应用平台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*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安全认证号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936AB" w:rsidTr="00765837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功能类型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*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服务对象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936AB" w:rsidTr="00765837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服务内容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*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获取的权限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936AB" w:rsidTr="00765837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是否具有以下功能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*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B" w:rsidRDefault="00A936AB" w:rsidP="00765837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□论坛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□收费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□直播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□中小学学科培训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</w:p>
        </w:tc>
      </w:tr>
    </w:tbl>
    <w:p w:rsidR="00A936AB" w:rsidRDefault="00A936AB" w:rsidP="00A936AB">
      <w:pPr>
        <w:tabs>
          <w:tab w:val="left" w:pos="0"/>
        </w:tabs>
        <w:spacing w:line="560" w:lineRule="exact"/>
        <w:rPr>
          <w:rFonts w:ascii="Times New Roman" w:eastAsia="仿宋_GB2312" w:hAnsi="Times New Roman" w:cs="Times New Roman"/>
          <w:sz w:val="28"/>
          <w:szCs w:val="32"/>
        </w:rPr>
      </w:pPr>
    </w:p>
    <w:p w:rsidR="00A936AB" w:rsidRDefault="00A936AB" w:rsidP="00A936AB">
      <w:pPr>
        <w:tabs>
          <w:tab w:val="left" w:pos="0"/>
        </w:tabs>
        <w:spacing w:line="560" w:lineRule="exact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 w:hint="eastAsia"/>
          <w:sz w:val="28"/>
          <w:szCs w:val="32"/>
        </w:rPr>
        <w:lastRenderedPageBreak/>
        <w:t>注：</w:t>
      </w:r>
      <w:r>
        <w:rPr>
          <w:rFonts w:ascii="Times New Roman" w:eastAsia="仿宋_GB2312" w:hAnsi="Times New Roman" w:cs="Times New Roman"/>
          <w:sz w:val="28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单位性质包括政府机关、事业单位、企业、社会团体、民办非企业等。</w:t>
      </w:r>
    </w:p>
    <w:p w:rsidR="00A936AB" w:rsidRDefault="00A936AB" w:rsidP="00A936AB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单位有效证明包括：组织机构代码证书、统一社会信用代码证书、事业法人证书、工商营业执照、社团法人证书、民办非企业单位登记证书。单位有效证明需同时上传证明原件扫描件。</w:t>
      </w:r>
    </w:p>
    <w:p w:rsidR="00A936AB" w:rsidRDefault="00A936AB" w:rsidP="00A936AB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网络安全等级保护证明需上传等级保护备案证书原件扫描件。</w:t>
      </w:r>
    </w:p>
    <w:p w:rsidR="00A936AB" w:rsidRDefault="00A936AB" w:rsidP="00A936AB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域名为选填项。</w:t>
      </w:r>
    </w:p>
    <w:p w:rsidR="00A936AB" w:rsidRDefault="00A936AB" w:rsidP="00A936AB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每个应用应在公共服务体系中上传各版本的安装包。</w:t>
      </w:r>
    </w:p>
    <w:p w:rsidR="00A936AB" w:rsidRDefault="00A936AB" w:rsidP="00A936AB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6.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带</w:t>
      </w:r>
      <w:r>
        <w:rPr>
          <w:rFonts w:ascii="Times New Roman" w:eastAsia="仿宋_GB2312" w:hAnsi="Times New Roman" w:cs="Times New Roman"/>
          <w:sz w:val="28"/>
          <w:szCs w:val="32"/>
        </w:rPr>
        <w:t>*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号的，均为选择项，相关选项内设于系统当中。</w:t>
      </w:r>
    </w:p>
    <w:p w:rsidR="00A936AB" w:rsidRDefault="00A936AB" w:rsidP="00A936AB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7.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安全认证号为中央网信办的</w:t>
      </w:r>
      <w:r>
        <w:rPr>
          <w:rFonts w:ascii="Times New Roman" w:eastAsia="仿宋_GB2312" w:hAnsi="Times New Roman" w:cs="Times New Roman"/>
          <w:sz w:val="28"/>
          <w:szCs w:val="28"/>
        </w:rPr>
        <w:t>App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安全认证号，为选填项。</w:t>
      </w:r>
    </w:p>
    <w:p w:rsidR="00A936AB" w:rsidRDefault="00A936AB" w:rsidP="00A936AB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8.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应用平台包括：</w:t>
      </w:r>
      <w:r>
        <w:rPr>
          <w:rFonts w:ascii="Times New Roman" w:eastAsia="仿宋_GB2312" w:hAnsi="Times New Roman" w:cs="Times New Roman"/>
          <w:sz w:val="28"/>
          <w:szCs w:val="28"/>
        </w:rPr>
        <w:t>IOS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和安卓。</w:t>
      </w:r>
    </w:p>
    <w:p w:rsidR="00A936AB" w:rsidRDefault="00A936AB" w:rsidP="00A936AB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9.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功能类型包括：学习类、管理服务类。</w:t>
      </w:r>
    </w:p>
    <w:p w:rsidR="00A936AB" w:rsidRDefault="00A936AB" w:rsidP="00A936AB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10.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服务对象包括：学生（高等院校、职业院校、中小学、幼儿园）、家长、教师。</w:t>
      </w:r>
    </w:p>
    <w:p w:rsidR="00A936AB" w:rsidRDefault="00A936AB" w:rsidP="00A936AB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28"/>
          <w:szCs w:val="28"/>
        </w:rPr>
        <w:t>11.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服务内容将根据服务对象和功能类型进行调整。</w:t>
      </w:r>
    </w:p>
    <w:p w:rsidR="00AD5128" w:rsidRPr="00A936AB" w:rsidRDefault="00AD5128"/>
    <w:sectPr w:rsidR="00AD5128" w:rsidRPr="00A93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1EC" w:rsidRDefault="001D01EC" w:rsidP="00A936AB">
      <w:r>
        <w:separator/>
      </w:r>
    </w:p>
  </w:endnote>
  <w:endnote w:type="continuationSeparator" w:id="0">
    <w:p w:rsidR="001D01EC" w:rsidRDefault="001D01EC" w:rsidP="00A9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1EC" w:rsidRDefault="001D01EC" w:rsidP="00A936AB">
      <w:r>
        <w:separator/>
      </w:r>
    </w:p>
  </w:footnote>
  <w:footnote w:type="continuationSeparator" w:id="0">
    <w:p w:rsidR="001D01EC" w:rsidRDefault="001D01EC" w:rsidP="00A93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85"/>
    <w:rsid w:val="001D01EC"/>
    <w:rsid w:val="00A936AB"/>
    <w:rsid w:val="00AD5128"/>
    <w:rsid w:val="00B0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48E8F"/>
  <w15:chartTrackingRefBased/>
  <w15:docId w15:val="{7E9D1DFB-1414-49A1-98FC-A8955D95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6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36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3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36AB"/>
    <w:rPr>
      <w:sz w:val="18"/>
      <w:szCs w:val="18"/>
    </w:rPr>
  </w:style>
  <w:style w:type="table" w:styleId="a7">
    <w:name w:val="Table Grid"/>
    <w:basedOn w:val="a1"/>
    <w:qFormat/>
    <w:rsid w:val="00A936AB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suix</dc:creator>
  <cp:keywords/>
  <dc:description/>
  <cp:lastModifiedBy>suix</cp:lastModifiedBy>
  <cp:revision>2</cp:revision>
  <dcterms:created xsi:type="dcterms:W3CDTF">2019-12-24T05:07:00Z</dcterms:created>
  <dcterms:modified xsi:type="dcterms:W3CDTF">2019-12-24T05:07:00Z</dcterms:modified>
</cp:coreProperties>
</file>